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DF26" w14:textId="77777777" w:rsidR="00462331" w:rsidRDefault="007E2313">
      <w:pPr>
        <w:pStyle w:val="Heading1"/>
        <w:spacing w:before="88"/>
        <w:ind w:left="143" w:right="2279"/>
        <w:jc w:val="center"/>
        <w:rPr>
          <w:b/>
        </w:rPr>
      </w:pPr>
      <w:r>
        <w:rPr>
          <w:noProof/>
        </w:rPr>
        <w:drawing>
          <wp:anchor distT="0" distB="0" distL="0" distR="0" simplePos="0" relativeHeight="15732736" behindDoc="0" locked="0" layoutInCell="1" allowOverlap="1" wp14:anchorId="32E5CA94" wp14:editId="34996A5B">
            <wp:simplePos x="0" y="0"/>
            <wp:positionH relativeFrom="page">
              <wp:posOffset>3331222</wp:posOffset>
            </wp:positionH>
            <wp:positionV relativeFrom="paragraph">
              <wp:posOffset>57911</wp:posOffset>
            </wp:positionV>
            <wp:extent cx="1133462" cy="11898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33462" cy="1189863"/>
                    </a:xfrm>
                    <a:prstGeom prst="rect">
                      <a:avLst/>
                    </a:prstGeom>
                  </pic:spPr>
                </pic:pic>
              </a:graphicData>
            </a:graphic>
          </wp:anchor>
        </w:drawing>
      </w:r>
      <w:r>
        <w:rPr>
          <w:b/>
          <w:color w:val="00335B"/>
        </w:rPr>
        <w:t>Board</w:t>
      </w:r>
      <w:r>
        <w:rPr>
          <w:b/>
          <w:color w:val="00335B"/>
          <w:spacing w:val="-19"/>
        </w:rPr>
        <w:t xml:space="preserve"> </w:t>
      </w:r>
      <w:r>
        <w:rPr>
          <w:b/>
          <w:color w:val="00335B"/>
        </w:rPr>
        <w:t>of</w:t>
      </w:r>
      <w:r>
        <w:rPr>
          <w:b/>
          <w:color w:val="00335B"/>
          <w:spacing w:val="-18"/>
        </w:rPr>
        <w:t xml:space="preserve"> </w:t>
      </w:r>
      <w:r>
        <w:rPr>
          <w:b/>
          <w:color w:val="00335B"/>
        </w:rPr>
        <w:t xml:space="preserve">County </w:t>
      </w:r>
      <w:r>
        <w:rPr>
          <w:b/>
          <w:color w:val="00335B"/>
          <w:spacing w:val="-2"/>
        </w:rPr>
        <w:t>Commissioners</w:t>
      </w:r>
    </w:p>
    <w:p w14:paraId="7FC780C7" w14:textId="77777777" w:rsidR="00462331" w:rsidRDefault="007E2313">
      <w:pPr>
        <w:spacing w:before="212"/>
        <w:ind w:left="547" w:right="2685" w:hanging="1"/>
        <w:jc w:val="center"/>
        <w:rPr>
          <w:rFonts w:ascii="Lucida Bright"/>
          <w:sz w:val="18"/>
        </w:rPr>
      </w:pPr>
      <w:r>
        <w:rPr>
          <w:rFonts w:ascii="Lucida Bright"/>
          <w:color w:val="00335B"/>
          <w:sz w:val="18"/>
        </w:rPr>
        <w:t>Kenneth A. Kiler, President Joseph</w:t>
      </w:r>
      <w:r>
        <w:rPr>
          <w:rFonts w:ascii="Lucida Bright"/>
          <w:color w:val="00335B"/>
          <w:spacing w:val="-10"/>
          <w:sz w:val="18"/>
        </w:rPr>
        <w:t xml:space="preserve"> </w:t>
      </w:r>
      <w:r>
        <w:rPr>
          <w:rFonts w:ascii="Lucida Bright"/>
          <w:color w:val="00335B"/>
          <w:sz w:val="18"/>
        </w:rPr>
        <w:t>A.</w:t>
      </w:r>
      <w:r>
        <w:rPr>
          <w:rFonts w:ascii="Lucida Bright"/>
          <w:color w:val="00335B"/>
          <w:spacing w:val="-10"/>
          <w:sz w:val="18"/>
        </w:rPr>
        <w:t xml:space="preserve"> </w:t>
      </w:r>
      <w:r>
        <w:rPr>
          <w:rFonts w:ascii="Lucida Bright"/>
          <w:color w:val="00335B"/>
          <w:sz w:val="18"/>
        </w:rPr>
        <w:t>Vigliotti,</w:t>
      </w:r>
      <w:r>
        <w:rPr>
          <w:rFonts w:ascii="Lucida Bright"/>
          <w:color w:val="00335B"/>
          <w:spacing w:val="-10"/>
          <w:sz w:val="18"/>
        </w:rPr>
        <w:t xml:space="preserve"> </w:t>
      </w:r>
      <w:r>
        <w:rPr>
          <w:rFonts w:ascii="Lucida Bright"/>
          <w:color w:val="00335B"/>
          <w:sz w:val="18"/>
        </w:rPr>
        <w:t>Vice</w:t>
      </w:r>
      <w:r>
        <w:rPr>
          <w:rFonts w:ascii="Lucida Bright"/>
          <w:color w:val="00335B"/>
          <w:spacing w:val="-9"/>
          <w:sz w:val="18"/>
        </w:rPr>
        <w:t xml:space="preserve"> </w:t>
      </w:r>
      <w:r>
        <w:rPr>
          <w:rFonts w:ascii="Lucida Bright"/>
          <w:color w:val="00335B"/>
          <w:sz w:val="18"/>
        </w:rPr>
        <w:t>President Thomas S. Gordon III</w:t>
      </w:r>
    </w:p>
    <w:p w14:paraId="23A4598A" w14:textId="1A19D26C" w:rsidR="00462331" w:rsidRDefault="007E2313">
      <w:pPr>
        <w:ind w:left="1128" w:right="3263" w:hanging="3"/>
        <w:jc w:val="center"/>
        <w:rPr>
          <w:rFonts w:ascii="Lucida Bright"/>
          <w:color w:val="00335B"/>
          <w:sz w:val="18"/>
        </w:rPr>
      </w:pPr>
      <w:r>
        <w:rPr>
          <w:rFonts w:ascii="Lucida Bright"/>
          <w:color w:val="00335B"/>
          <w:sz w:val="18"/>
        </w:rPr>
        <w:t xml:space="preserve">Michael R. Guerin </w:t>
      </w:r>
    </w:p>
    <w:p w14:paraId="7BF2033B" w14:textId="00E8E39D" w:rsidR="00FA4EB5" w:rsidRDefault="00FA4EB5">
      <w:pPr>
        <w:ind w:left="1128" w:right="3263" w:hanging="3"/>
        <w:jc w:val="center"/>
        <w:rPr>
          <w:rFonts w:ascii="Lucida Bright"/>
          <w:sz w:val="18"/>
        </w:rPr>
      </w:pPr>
      <w:r>
        <w:rPr>
          <w:rFonts w:ascii="Lucida Bright"/>
          <w:color w:val="00335B"/>
          <w:sz w:val="18"/>
        </w:rPr>
        <w:t>Susan</w:t>
      </w:r>
      <w:r w:rsidR="00560962">
        <w:rPr>
          <w:rFonts w:ascii="Lucida Bright"/>
          <w:color w:val="00335B"/>
          <w:sz w:val="18"/>
        </w:rPr>
        <w:t xml:space="preserve"> W.</w:t>
      </w:r>
      <w:r>
        <w:rPr>
          <w:rFonts w:ascii="Lucida Bright"/>
          <w:color w:val="00335B"/>
          <w:sz w:val="18"/>
        </w:rPr>
        <w:t xml:space="preserve"> Krebs</w:t>
      </w:r>
    </w:p>
    <w:p w14:paraId="730BD7B9" w14:textId="77777777" w:rsidR="00462331" w:rsidRDefault="007E2313">
      <w:pPr>
        <w:pStyle w:val="Heading1"/>
        <w:spacing w:before="88"/>
        <w:ind w:left="589" w:right="1065"/>
        <w:jc w:val="center"/>
        <w:rPr>
          <w:b/>
        </w:rPr>
      </w:pPr>
      <w:r>
        <w:br w:type="column"/>
      </w:r>
      <w:r>
        <w:rPr>
          <w:b/>
          <w:color w:val="00335B"/>
        </w:rPr>
        <w:t>Department</w:t>
      </w:r>
      <w:r>
        <w:rPr>
          <w:b/>
          <w:color w:val="00335B"/>
          <w:spacing w:val="-19"/>
        </w:rPr>
        <w:t xml:space="preserve"> </w:t>
      </w:r>
      <w:r>
        <w:rPr>
          <w:b/>
          <w:color w:val="00335B"/>
        </w:rPr>
        <w:t>of Public Works</w:t>
      </w:r>
    </w:p>
    <w:p w14:paraId="285FD72F" w14:textId="77777777" w:rsidR="00462331" w:rsidRDefault="007E2313">
      <w:pPr>
        <w:spacing w:before="236"/>
        <w:ind w:left="803" w:right="1280"/>
        <w:jc w:val="center"/>
        <w:rPr>
          <w:rFonts w:ascii="Lucida Bright"/>
          <w:sz w:val="18"/>
        </w:rPr>
      </w:pPr>
      <w:r>
        <w:rPr>
          <w:rFonts w:ascii="Lucida Bright"/>
          <w:color w:val="00335B"/>
          <w:sz w:val="18"/>
        </w:rPr>
        <w:t>Bryan</w:t>
      </w:r>
      <w:r>
        <w:rPr>
          <w:rFonts w:ascii="Lucida Bright"/>
          <w:color w:val="00335B"/>
          <w:spacing w:val="-14"/>
          <w:sz w:val="18"/>
        </w:rPr>
        <w:t xml:space="preserve"> </w:t>
      </w:r>
      <w:r>
        <w:rPr>
          <w:rFonts w:ascii="Lucida Bright"/>
          <w:color w:val="00335B"/>
          <w:sz w:val="18"/>
        </w:rPr>
        <w:t>Bokey,</w:t>
      </w:r>
      <w:r>
        <w:rPr>
          <w:rFonts w:ascii="Lucida Bright"/>
          <w:color w:val="00335B"/>
          <w:spacing w:val="-14"/>
          <w:sz w:val="18"/>
        </w:rPr>
        <w:t xml:space="preserve"> </w:t>
      </w:r>
      <w:r>
        <w:rPr>
          <w:rFonts w:ascii="Lucida Bright"/>
          <w:color w:val="00335B"/>
          <w:sz w:val="18"/>
        </w:rPr>
        <w:t xml:space="preserve">PE </w:t>
      </w:r>
      <w:r>
        <w:rPr>
          <w:rFonts w:ascii="Lucida Bright"/>
          <w:color w:val="00335B"/>
          <w:spacing w:val="-2"/>
          <w:sz w:val="18"/>
        </w:rPr>
        <w:t>Director</w:t>
      </w:r>
    </w:p>
    <w:p w14:paraId="7FCEED07" w14:textId="77777777" w:rsidR="00462331" w:rsidRDefault="007E2313">
      <w:pPr>
        <w:ind w:left="302" w:right="780"/>
        <w:jc w:val="center"/>
        <w:rPr>
          <w:rFonts w:ascii="Lucida Bright"/>
          <w:sz w:val="18"/>
        </w:rPr>
      </w:pPr>
      <w:hyperlink r:id="rId6">
        <w:r>
          <w:rPr>
            <w:rFonts w:ascii="Lucida Bright"/>
            <w:color w:val="0562C1"/>
            <w:spacing w:val="-2"/>
            <w:sz w:val="18"/>
            <w:u w:val="single" w:color="0562C1"/>
          </w:rPr>
          <w:t>ccdpw@carrollcountymd.gov</w:t>
        </w:r>
      </w:hyperlink>
      <w:r>
        <w:rPr>
          <w:rFonts w:ascii="Lucida Bright"/>
          <w:color w:val="0562C1"/>
          <w:spacing w:val="-2"/>
          <w:sz w:val="18"/>
        </w:rPr>
        <w:t xml:space="preserve"> </w:t>
      </w:r>
      <w:r>
        <w:rPr>
          <w:rFonts w:ascii="Lucida Bright"/>
          <w:color w:val="00335B"/>
          <w:sz w:val="18"/>
        </w:rPr>
        <w:t>Phone: 410-386-2248</w:t>
      </w:r>
    </w:p>
    <w:p w14:paraId="40682645" w14:textId="77777777" w:rsidR="00462331" w:rsidRDefault="007E2313">
      <w:pPr>
        <w:spacing w:before="1"/>
        <w:ind w:left="805" w:right="1280"/>
        <w:jc w:val="center"/>
        <w:rPr>
          <w:rFonts w:ascii="Lucida Bright"/>
          <w:sz w:val="18"/>
        </w:rPr>
      </w:pPr>
      <w:r>
        <w:rPr>
          <w:rFonts w:ascii="Lucida Bright"/>
          <w:color w:val="00335B"/>
          <w:sz w:val="18"/>
        </w:rPr>
        <w:t>Fax:</w:t>
      </w:r>
      <w:r>
        <w:rPr>
          <w:rFonts w:ascii="Lucida Bright"/>
          <w:color w:val="00335B"/>
          <w:spacing w:val="-7"/>
          <w:sz w:val="18"/>
        </w:rPr>
        <w:t xml:space="preserve"> </w:t>
      </w:r>
      <w:r>
        <w:rPr>
          <w:rFonts w:ascii="Lucida Bright"/>
          <w:color w:val="00335B"/>
          <w:sz w:val="18"/>
        </w:rPr>
        <w:t>410-876-</w:t>
      </w:r>
      <w:r>
        <w:rPr>
          <w:rFonts w:ascii="Lucida Bright"/>
          <w:color w:val="00335B"/>
          <w:spacing w:val="-4"/>
          <w:sz w:val="18"/>
        </w:rPr>
        <w:t>2431</w:t>
      </w:r>
    </w:p>
    <w:p w14:paraId="7691014D" w14:textId="77777777" w:rsidR="00462331" w:rsidRDefault="00462331">
      <w:pPr>
        <w:jc w:val="center"/>
        <w:rPr>
          <w:rFonts w:ascii="Lucida Bright"/>
          <w:sz w:val="18"/>
        </w:rPr>
        <w:sectPr w:rsidR="00462331">
          <w:type w:val="continuous"/>
          <w:pgSz w:w="12240" w:h="15840"/>
          <w:pgMar w:top="360" w:right="600" w:bottom="280" w:left="900" w:header="720" w:footer="720" w:gutter="0"/>
          <w:cols w:num="2" w:space="720" w:equalWidth="0">
            <w:col w:w="6171" w:space="469"/>
            <w:col w:w="4100"/>
          </w:cols>
        </w:sectPr>
      </w:pPr>
    </w:p>
    <w:p w14:paraId="33EBD7D1" w14:textId="77777777" w:rsidR="00462331" w:rsidRDefault="00462331">
      <w:pPr>
        <w:pStyle w:val="BodyText"/>
        <w:rPr>
          <w:rFonts w:ascii="Lucida Bright"/>
          <w:b w:val="0"/>
          <w:sz w:val="22"/>
        </w:rPr>
      </w:pPr>
    </w:p>
    <w:p w14:paraId="603DE03D" w14:textId="77777777" w:rsidR="00B37008" w:rsidRPr="00B37008" w:rsidRDefault="00B37008" w:rsidP="00B37008">
      <w:pPr>
        <w:widowControl/>
        <w:autoSpaceDE/>
        <w:autoSpaceDN/>
        <w:rPr>
          <w:rFonts w:ascii="Calibri" w:hAnsi="Calibri"/>
          <w:bCs/>
          <w:sz w:val="16"/>
          <w:szCs w:val="16"/>
        </w:rPr>
      </w:pPr>
    </w:p>
    <w:p w14:paraId="515830AE" w14:textId="77777777" w:rsidR="000F3865" w:rsidRPr="000F3865" w:rsidRDefault="000F3865" w:rsidP="000F3865">
      <w:pPr>
        <w:autoSpaceDE/>
        <w:autoSpaceDN/>
        <w:spacing w:line="229" w:lineRule="auto"/>
        <w:jc w:val="center"/>
        <w:rPr>
          <w:b/>
          <w:bCs/>
          <w:snapToGrid w:val="0"/>
          <w:sz w:val="24"/>
          <w:szCs w:val="24"/>
        </w:rPr>
      </w:pPr>
      <w:r w:rsidRPr="000F3865">
        <w:rPr>
          <w:b/>
          <w:bCs/>
          <w:snapToGrid w:val="0"/>
          <w:sz w:val="24"/>
          <w:szCs w:val="24"/>
        </w:rPr>
        <w:t xml:space="preserve">POOL ENCLOSURE AFFIDAVIT </w:t>
      </w:r>
    </w:p>
    <w:p w14:paraId="3F5061D9" w14:textId="77777777" w:rsidR="000F3865" w:rsidRPr="000F3865" w:rsidRDefault="000F3865" w:rsidP="000F3865">
      <w:pPr>
        <w:autoSpaceDE/>
        <w:autoSpaceDN/>
        <w:spacing w:line="229" w:lineRule="auto"/>
        <w:jc w:val="center"/>
        <w:rPr>
          <w:snapToGrid w:val="0"/>
          <w:sz w:val="20"/>
          <w:szCs w:val="20"/>
        </w:rPr>
      </w:pPr>
    </w:p>
    <w:p w14:paraId="09C6851F" w14:textId="77777777" w:rsidR="000F3865" w:rsidRPr="000F3865" w:rsidRDefault="000F3865" w:rsidP="000F3865">
      <w:pPr>
        <w:autoSpaceDE/>
        <w:autoSpaceDN/>
        <w:spacing w:line="229" w:lineRule="auto"/>
        <w:jc w:val="both"/>
        <w:rPr>
          <w:snapToGrid w:val="0"/>
          <w:sz w:val="20"/>
          <w:szCs w:val="20"/>
        </w:rPr>
      </w:pPr>
    </w:p>
    <w:p w14:paraId="1FEDAE16" w14:textId="49DCC20F" w:rsidR="000F3865" w:rsidRPr="000F3865" w:rsidRDefault="000F3865" w:rsidP="000F3865">
      <w:pPr>
        <w:autoSpaceDE/>
        <w:autoSpaceDN/>
        <w:spacing w:line="229" w:lineRule="auto"/>
        <w:jc w:val="both"/>
        <w:rPr>
          <w:snapToGrid w:val="0"/>
          <w:sz w:val="24"/>
          <w:szCs w:val="24"/>
        </w:rPr>
      </w:pPr>
      <w:r w:rsidRPr="000F3865">
        <w:rPr>
          <w:snapToGrid w:val="0"/>
          <w:sz w:val="24"/>
          <w:szCs w:val="24"/>
        </w:rPr>
        <w:t>DATE:</w:t>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rPr>
        <w:tab/>
      </w:r>
      <w:r w:rsidRPr="000F3865">
        <w:rPr>
          <w:snapToGrid w:val="0"/>
          <w:sz w:val="24"/>
          <w:szCs w:val="24"/>
        </w:rPr>
        <w:tab/>
      </w:r>
      <w:r w:rsidRPr="000F3865">
        <w:rPr>
          <w:snapToGrid w:val="0"/>
          <w:sz w:val="24"/>
          <w:szCs w:val="24"/>
        </w:rPr>
        <w:tab/>
      </w:r>
      <w:r w:rsidR="001A1C90">
        <w:rPr>
          <w:snapToGrid w:val="0"/>
          <w:sz w:val="24"/>
          <w:szCs w:val="24"/>
        </w:rPr>
        <w:tab/>
      </w:r>
      <w:r w:rsidR="001A1C90">
        <w:rPr>
          <w:snapToGrid w:val="0"/>
          <w:sz w:val="24"/>
          <w:szCs w:val="24"/>
        </w:rPr>
        <w:tab/>
      </w:r>
      <w:r w:rsidRPr="000F3865">
        <w:rPr>
          <w:snapToGrid w:val="0"/>
          <w:sz w:val="24"/>
          <w:szCs w:val="24"/>
        </w:rPr>
        <w:t>PERMIT NO.:</w:t>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p>
    <w:p w14:paraId="7C3C41D4" w14:textId="77777777" w:rsidR="000F3865" w:rsidRPr="000F3865" w:rsidRDefault="000F3865" w:rsidP="000F3865">
      <w:pPr>
        <w:autoSpaceDE/>
        <w:autoSpaceDN/>
        <w:spacing w:line="229" w:lineRule="auto"/>
        <w:jc w:val="both"/>
        <w:rPr>
          <w:snapToGrid w:val="0"/>
          <w:sz w:val="24"/>
          <w:szCs w:val="24"/>
        </w:rPr>
      </w:pPr>
    </w:p>
    <w:p w14:paraId="2EB658EE" w14:textId="77777777" w:rsidR="000F3865" w:rsidRPr="000F3865" w:rsidRDefault="000F3865" w:rsidP="000F3865">
      <w:pPr>
        <w:autoSpaceDE/>
        <w:autoSpaceDN/>
        <w:spacing w:line="229" w:lineRule="auto"/>
        <w:jc w:val="both"/>
        <w:rPr>
          <w:snapToGrid w:val="0"/>
          <w:sz w:val="24"/>
          <w:szCs w:val="24"/>
        </w:rPr>
      </w:pPr>
    </w:p>
    <w:p w14:paraId="247E6021" w14:textId="77777777" w:rsidR="000F3865" w:rsidRPr="000F3865" w:rsidRDefault="000F3865" w:rsidP="000F3865">
      <w:pPr>
        <w:autoSpaceDE/>
        <w:autoSpaceDN/>
        <w:spacing w:line="229" w:lineRule="auto"/>
        <w:jc w:val="both"/>
        <w:rPr>
          <w:snapToGrid w:val="0"/>
          <w:sz w:val="24"/>
          <w:szCs w:val="24"/>
        </w:rPr>
      </w:pPr>
      <w:r w:rsidRPr="000F3865">
        <w:rPr>
          <w:snapToGrid w:val="0"/>
          <w:sz w:val="24"/>
          <w:szCs w:val="24"/>
        </w:rPr>
        <w:t>TO:</w:t>
      </w:r>
      <w:r w:rsidRPr="000F3865">
        <w:rPr>
          <w:snapToGrid w:val="0"/>
          <w:sz w:val="24"/>
          <w:szCs w:val="24"/>
        </w:rPr>
        <w:tab/>
        <w:t>Carroll County Bureau of Permits and Inspections</w:t>
      </w:r>
    </w:p>
    <w:p w14:paraId="1F3A9846" w14:textId="77777777" w:rsidR="000F3865" w:rsidRPr="000F3865" w:rsidRDefault="000F3865" w:rsidP="000F3865">
      <w:pPr>
        <w:autoSpaceDE/>
        <w:autoSpaceDN/>
        <w:spacing w:line="229" w:lineRule="auto"/>
        <w:jc w:val="both"/>
        <w:rPr>
          <w:snapToGrid w:val="0"/>
          <w:sz w:val="24"/>
          <w:szCs w:val="24"/>
        </w:rPr>
      </w:pPr>
    </w:p>
    <w:p w14:paraId="25F07772" w14:textId="77777777" w:rsidR="000F3865" w:rsidRPr="000F3865" w:rsidRDefault="000F3865" w:rsidP="000F3865">
      <w:pPr>
        <w:autoSpaceDE/>
        <w:autoSpaceDN/>
        <w:spacing w:line="229" w:lineRule="auto"/>
        <w:rPr>
          <w:snapToGrid w:val="0"/>
          <w:sz w:val="24"/>
          <w:szCs w:val="24"/>
        </w:rPr>
      </w:pPr>
      <w:r w:rsidRPr="000F3865">
        <w:rPr>
          <w:snapToGrid w:val="0"/>
          <w:sz w:val="24"/>
          <w:szCs w:val="24"/>
        </w:rPr>
        <w:t>Please accept this letter as certification that I assume total responsibility for the construction of the pool as outlined in the Code of Public Laws and Ordinances of Carroll County and the International Swimming Pool and Spa Code as adopted and amended by Carroll County.</w:t>
      </w:r>
    </w:p>
    <w:p w14:paraId="152304DE" w14:textId="77777777" w:rsidR="000F3865" w:rsidRPr="000F3865" w:rsidRDefault="000F3865" w:rsidP="000F3865">
      <w:pPr>
        <w:autoSpaceDE/>
        <w:autoSpaceDN/>
        <w:spacing w:line="229" w:lineRule="auto"/>
        <w:jc w:val="both"/>
        <w:rPr>
          <w:snapToGrid w:val="0"/>
          <w:sz w:val="24"/>
          <w:szCs w:val="24"/>
        </w:rPr>
      </w:pPr>
    </w:p>
    <w:p w14:paraId="7B7E71D1" w14:textId="77777777" w:rsidR="000F3865" w:rsidRPr="000F3865" w:rsidRDefault="000F3865" w:rsidP="000F3865">
      <w:pPr>
        <w:autoSpaceDE/>
        <w:autoSpaceDN/>
        <w:spacing w:line="229" w:lineRule="auto"/>
        <w:jc w:val="both"/>
        <w:rPr>
          <w:snapToGrid w:val="0"/>
          <w:sz w:val="24"/>
          <w:szCs w:val="24"/>
        </w:rPr>
      </w:pPr>
      <w:r w:rsidRPr="000F3865">
        <w:rPr>
          <w:snapToGrid w:val="0"/>
          <w:sz w:val="24"/>
          <w:szCs w:val="24"/>
        </w:rPr>
        <w:t>(Address):</w:t>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rPr>
        <w:t>.</w:t>
      </w:r>
    </w:p>
    <w:p w14:paraId="3CE14F78" w14:textId="77777777" w:rsidR="000F3865" w:rsidRPr="000F3865" w:rsidRDefault="000F3865" w:rsidP="000F3865">
      <w:pPr>
        <w:autoSpaceDE/>
        <w:autoSpaceDN/>
        <w:spacing w:line="229" w:lineRule="auto"/>
        <w:jc w:val="both"/>
        <w:rPr>
          <w:snapToGrid w:val="0"/>
          <w:sz w:val="24"/>
          <w:szCs w:val="24"/>
        </w:rPr>
      </w:pPr>
    </w:p>
    <w:p w14:paraId="2AB281D7" w14:textId="77777777" w:rsidR="000F3865" w:rsidRPr="000F3865" w:rsidRDefault="000F3865" w:rsidP="000F3865">
      <w:pPr>
        <w:autoSpaceDE/>
        <w:autoSpaceDN/>
        <w:spacing w:line="229" w:lineRule="auto"/>
        <w:jc w:val="both"/>
        <w:rPr>
          <w:snapToGrid w:val="0"/>
          <w:sz w:val="24"/>
          <w:szCs w:val="24"/>
        </w:rPr>
      </w:pPr>
    </w:p>
    <w:p w14:paraId="1D2BE761" w14:textId="77777777" w:rsidR="000F3865" w:rsidRPr="000F3865" w:rsidRDefault="000F3865" w:rsidP="000F3865">
      <w:pPr>
        <w:autoSpaceDE/>
        <w:autoSpaceDN/>
        <w:spacing w:line="229" w:lineRule="auto"/>
        <w:jc w:val="both"/>
        <w:rPr>
          <w:snapToGrid w:val="0"/>
          <w:sz w:val="24"/>
          <w:szCs w:val="24"/>
        </w:rPr>
      </w:pPr>
      <w:r w:rsidRPr="000F3865">
        <w:rPr>
          <w:snapToGrid w:val="0"/>
          <w:sz w:val="24"/>
          <w:szCs w:val="24"/>
        </w:rPr>
        <w:t>NOTE:</w:t>
      </w:r>
    </w:p>
    <w:p w14:paraId="385838A6" w14:textId="77777777" w:rsidR="000F3865" w:rsidRPr="000F3865" w:rsidRDefault="000F3865" w:rsidP="000F3865">
      <w:pPr>
        <w:autoSpaceDE/>
        <w:autoSpaceDN/>
        <w:spacing w:line="229" w:lineRule="auto"/>
        <w:ind w:left="720"/>
        <w:jc w:val="both"/>
        <w:rPr>
          <w:snapToGrid w:val="0"/>
          <w:sz w:val="24"/>
          <w:szCs w:val="24"/>
        </w:rPr>
      </w:pPr>
      <w:r w:rsidRPr="000F3865">
        <w:rPr>
          <w:snapToGrid w:val="0"/>
          <w:sz w:val="24"/>
          <w:szCs w:val="24"/>
        </w:rPr>
        <w:t xml:space="preserve">I am aware that the pool barrier must be erected </w:t>
      </w:r>
      <w:r w:rsidRPr="000F3865">
        <w:rPr>
          <w:b/>
          <w:bCs/>
          <w:snapToGrid w:val="0"/>
          <w:sz w:val="24"/>
          <w:szCs w:val="24"/>
        </w:rPr>
        <w:t>BEFORE</w:t>
      </w:r>
      <w:r w:rsidRPr="000F3865">
        <w:rPr>
          <w:snapToGrid w:val="0"/>
          <w:sz w:val="24"/>
          <w:szCs w:val="24"/>
        </w:rPr>
        <w:t xml:space="preserve"> </w:t>
      </w:r>
      <w:r w:rsidRPr="000F3865">
        <w:rPr>
          <w:b/>
          <w:bCs/>
          <w:snapToGrid w:val="0"/>
          <w:sz w:val="24"/>
          <w:szCs w:val="24"/>
        </w:rPr>
        <w:t>water can be added to the pool</w:t>
      </w:r>
      <w:r w:rsidRPr="000F3865">
        <w:rPr>
          <w:snapToGrid w:val="0"/>
          <w:sz w:val="24"/>
          <w:szCs w:val="24"/>
        </w:rPr>
        <w:t xml:space="preserve">. If water is added prior to the pool barrier being approved, the pool may be posted </w:t>
      </w:r>
      <w:r w:rsidRPr="000F3865">
        <w:rPr>
          <w:b/>
          <w:bCs/>
          <w:snapToGrid w:val="0"/>
          <w:sz w:val="24"/>
          <w:szCs w:val="24"/>
        </w:rPr>
        <w:t>Unsafe</w:t>
      </w:r>
      <w:r w:rsidRPr="000F3865">
        <w:rPr>
          <w:snapToGrid w:val="0"/>
          <w:sz w:val="24"/>
          <w:szCs w:val="24"/>
        </w:rPr>
        <w:t>.</w:t>
      </w:r>
    </w:p>
    <w:p w14:paraId="2B820BED" w14:textId="77777777" w:rsidR="000F3865" w:rsidRPr="000F3865" w:rsidRDefault="000F3865" w:rsidP="000F3865">
      <w:pPr>
        <w:autoSpaceDE/>
        <w:autoSpaceDN/>
        <w:spacing w:line="229" w:lineRule="auto"/>
        <w:jc w:val="both"/>
        <w:rPr>
          <w:snapToGrid w:val="0"/>
          <w:sz w:val="24"/>
          <w:szCs w:val="24"/>
        </w:rPr>
      </w:pPr>
    </w:p>
    <w:p w14:paraId="371051D9" w14:textId="77777777" w:rsidR="000F3865" w:rsidRPr="000F3865" w:rsidRDefault="000F3865" w:rsidP="000F3865">
      <w:pPr>
        <w:autoSpaceDE/>
        <w:autoSpaceDN/>
        <w:spacing w:line="229" w:lineRule="auto"/>
        <w:ind w:left="720"/>
        <w:jc w:val="both"/>
        <w:rPr>
          <w:snapToGrid w:val="0"/>
          <w:sz w:val="24"/>
          <w:szCs w:val="24"/>
        </w:rPr>
      </w:pPr>
      <w:r w:rsidRPr="000F3865">
        <w:rPr>
          <w:snapToGrid w:val="0"/>
          <w:sz w:val="24"/>
          <w:szCs w:val="24"/>
        </w:rPr>
        <w:t xml:space="preserve">I am aware that to use the pool prior to a Use and Occupancy Certificate being issued may cause the property to be posted </w:t>
      </w:r>
      <w:r w:rsidRPr="000F3865">
        <w:rPr>
          <w:b/>
          <w:bCs/>
          <w:snapToGrid w:val="0"/>
          <w:sz w:val="24"/>
          <w:szCs w:val="24"/>
        </w:rPr>
        <w:t>Unsafe</w:t>
      </w:r>
      <w:r w:rsidRPr="000F3865">
        <w:rPr>
          <w:snapToGrid w:val="0"/>
          <w:sz w:val="24"/>
          <w:szCs w:val="24"/>
        </w:rPr>
        <w:t xml:space="preserve">. </w:t>
      </w:r>
    </w:p>
    <w:p w14:paraId="0820C801" w14:textId="77777777" w:rsidR="000F3865" w:rsidRPr="000F3865" w:rsidRDefault="000F3865" w:rsidP="000F3865">
      <w:pPr>
        <w:autoSpaceDE/>
        <w:autoSpaceDN/>
        <w:spacing w:line="229" w:lineRule="auto"/>
        <w:ind w:left="720"/>
        <w:jc w:val="both"/>
        <w:rPr>
          <w:snapToGrid w:val="0"/>
          <w:sz w:val="24"/>
          <w:szCs w:val="24"/>
        </w:rPr>
      </w:pPr>
    </w:p>
    <w:p w14:paraId="6CA57D7E" w14:textId="77777777" w:rsidR="000F3865" w:rsidRPr="000F3865" w:rsidRDefault="000F3865" w:rsidP="000F3865">
      <w:pPr>
        <w:autoSpaceDE/>
        <w:autoSpaceDN/>
        <w:spacing w:line="229" w:lineRule="auto"/>
        <w:ind w:left="720"/>
        <w:jc w:val="both"/>
        <w:rPr>
          <w:snapToGrid w:val="0"/>
          <w:sz w:val="24"/>
          <w:szCs w:val="24"/>
        </w:rPr>
      </w:pPr>
      <w:r w:rsidRPr="000F3865">
        <w:rPr>
          <w:snapToGrid w:val="0"/>
          <w:sz w:val="24"/>
          <w:szCs w:val="24"/>
        </w:rPr>
        <w:t xml:space="preserve">I am aware that adding water to the pool before the pool barrier is approved may cause me and/or the company responsible for this permit to be denied future permits. </w:t>
      </w:r>
    </w:p>
    <w:p w14:paraId="23CC2E48" w14:textId="77777777" w:rsidR="000F3865" w:rsidRPr="000F3865" w:rsidRDefault="000F3865" w:rsidP="000F3865">
      <w:pPr>
        <w:autoSpaceDE/>
        <w:autoSpaceDN/>
        <w:spacing w:line="229" w:lineRule="auto"/>
        <w:jc w:val="both"/>
        <w:rPr>
          <w:snapToGrid w:val="0"/>
          <w:sz w:val="24"/>
          <w:szCs w:val="24"/>
        </w:rPr>
      </w:pPr>
    </w:p>
    <w:p w14:paraId="6B183C06" w14:textId="77777777" w:rsidR="000F3865" w:rsidRPr="000F3865" w:rsidRDefault="000F3865" w:rsidP="000F3865">
      <w:pPr>
        <w:autoSpaceDE/>
        <w:autoSpaceDN/>
        <w:spacing w:line="229" w:lineRule="auto"/>
        <w:jc w:val="both"/>
        <w:rPr>
          <w:snapToGrid w:val="0"/>
          <w:sz w:val="24"/>
          <w:szCs w:val="24"/>
        </w:rPr>
      </w:pPr>
    </w:p>
    <w:p w14:paraId="1BC3910B" w14:textId="77777777" w:rsidR="000F3865" w:rsidRPr="000F3865" w:rsidRDefault="000F3865" w:rsidP="000F3865">
      <w:pPr>
        <w:autoSpaceDE/>
        <w:autoSpaceDN/>
        <w:spacing w:line="229" w:lineRule="auto"/>
        <w:jc w:val="both"/>
        <w:rPr>
          <w:snapToGrid w:val="0"/>
          <w:sz w:val="24"/>
          <w:szCs w:val="24"/>
        </w:rPr>
      </w:pPr>
    </w:p>
    <w:p w14:paraId="38A004F9" w14:textId="0192DC6C" w:rsidR="000F3865" w:rsidRPr="000F3865" w:rsidRDefault="000F3865" w:rsidP="000F3865">
      <w:pPr>
        <w:autoSpaceDE/>
        <w:autoSpaceDN/>
        <w:spacing w:line="229" w:lineRule="auto"/>
        <w:jc w:val="both"/>
        <w:rPr>
          <w:snapToGrid w:val="0"/>
          <w:sz w:val="24"/>
          <w:szCs w:val="24"/>
          <w:u w:val="single"/>
        </w:rPr>
      </w:pP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rPr>
        <w:tab/>
      </w:r>
      <w:r w:rsidR="001A1C90">
        <w:rPr>
          <w:snapToGrid w:val="0"/>
          <w:sz w:val="24"/>
          <w:szCs w:val="24"/>
        </w:rPr>
        <w:t xml:space="preserve">            </w:t>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p>
    <w:p w14:paraId="6DEBA437" w14:textId="7D593973" w:rsidR="000F3865" w:rsidRPr="000F3865" w:rsidRDefault="000F3865" w:rsidP="000F3865">
      <w:pPr>
        <w:autoSpaceDE/>
        <w:autoSpaceDN/>
        <w:spacing w:line="229" w:lineRule="auto"/>
        <w:jc w:val="both"/>
        <w:rPr>
          <w:snapToGrid w:val="0"/>
          <w:sz w:val="24"/>
          <w:szCs w:val="24"/>
          <w:u w:val="single"/>
        </w:rPr>
      </w:pPr>
      <w:r w:rsidRPr="000F3865">
        <w:rPr>
          <w:snapToGrid w:val="0"/>
          <w:sz w:val="24"/>
          <w:szCs w:val="24"/>
        </w:rPr>
        <w:t>POOL CONTRACTOR’S SIGNATURE</w:t>
      </w:r>
      <w:r w:rsidRPr="000F3865">
        <w:rPr>
          <w:snapToGrid w:val="0"/>
          <w:sz w:val="24"/>
          <w:szCs w:val="24"/>
        </w:rPr>
        <w:tab/>
      </w:r>
      <w:r w:rsidRPr="000F3865">
        <w:rPr>
          <w:snapToGrid w:val="0"/>
          <w:sz w:val="24"/>
          <w:szCs w:val="24"/>
        </w:rPr>
        <w:tab/>
      </w:r>
      <w:r w:rsidR="001A1C90">
        <w:rPr>
          <w:snapToGrid w:val="0"/>
          <w:sz w:val="24"/>
          <w:szCs w:val="24"/>
        </w:rPr>
        <w:t xml:space="preserve">   </w:t>
      </w:r>
      <w:r w:rsidRPr="000F3865">
        <w:rPr>
          <w:snapToGrid w:val="0"/>
          <w:sz w:val="24"/>
          <w:szCs w:val="24"/>
        </w:rPr>
        <w:tab/>
        <w:t>PRINT NAME</w:t>
      </w:r>
    </w:p>
    <w:p w14:paraId="0407B112" w14:textId="77777777" w:rsidR="000F3865" w:rsidRPr="000F3865" w:rsidRDefault="000F3865" w:rsidP="000F3865">
      <w:pPr>
        <w:tabs>
          <w:tab w:val="left" w:pos="1710"/>
        </w:tabs>
        <w:autoSpaceDE/>
        <w:autoSpaceDN/>
        <w:spacing w:line="229" w:lineRule="auto"/>
        <w:jc w:val="both"/>
        <w:rPr>
          <w:snapToGrid w:val="0"/>
          <w:sz w:val="24"/>
          <w:szCs w:val="24"/>
        </w:rPr>
      </w:pPr>
    </w:p>
    <w:p w14:paraId="36209FFC" w14:textId="77777777" w:rsidR="000F3865" w:rsidRPr="000F3865" w:rsidRDefault="000F3865" w:rsidP="000F3865">
      <w:pPr>
        <w:autoSpaceDE/>
        <w:autoSpaceDN/>
        <w:spacing w:line="229" w:lineRule="auto"/>
        <w:jc w:val="both"/>
        <w:rPr>
          <w:snapToGrid w:val="0"/>
          <w:sz w:val="24"/>
          <w:szCs w:val="24"/>
          <w:u w:val="single"/>
        </w:rPr>
      </w:pP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rPr>
        <w:tab/>
      </w:r>
    </w:p>
    <w:p w14:paraId="1CA652FA" w14:textId="77777777" w:rsidR="000F3865" w:rsidRPr="000F3865" w:rsidRDefault="000F3865" w:rsidP="000F3865">
      <w:pPr>
        <w:tabs>
          <w:tab w:val="left" w:pos="1710"/>
        </w:tabs>
        <w:autoSpaceDE/>
        <w:autoSpaceDN/>
        <w:spacing w:line="229" w:lineRule="auto"/>
        <w:jc w:val="both"/>
        <w:rPr>
          <w:snapToGrid w:val="0"/>
          <w:sz w:val="24"/>
          <w:szCs w:val="24"/>
        </w:rPr>
      </w:pPr>
      <w:r w:rsidRPr="000F3865">
        <w:rPr>
          <w:snapToGrid w:val="0"/>
          <w:sz w:val="24"/>
          <w:szCs w:val="24"/>
        </w:rPr>
        <w:t>PRINT COMPANY NAME</w:t>
      </w:r>
    </w:p>
    <w:p w14:paraId="33C9FEC9" w14:textId="77777777" w:rsidR="000F3865" w:rsidRPr="000F3865" w:rsidRDefault="000F3865" w:rsidP="000F3865">
      <w:pPr>
        <w:tabs>
          <w:tab w:val="left" w:pos="1710"/>
        </w:tabs>
        <w:autoSpaceDE/>
        <w:autoSpaceDN/>
        <w:spacing w:line="229" w:lineRule="auto"/>
        <w:jc w:val="both"/>
        <w:rPr>
          <w:snapToGrid w:val="0"/>
          <w:sz w:val="24"/>
          <w:szCs w:val="24"/>
        </w:rPr>
      </w:pPr>
    </w:p>
    <w:p w14:paraId="6740472C" w14:textId="77777777" w:rsidR="000F3865" w:rsidRPr="000F3865" w:rsidRDefault="000F3865" w:rsidP="000F3865">
      <w:pPr>
        <w:tabs>
          <w:tab w:val="left" w:pos="1710"/>
        </w:tabs>
        <w:autoSpaceDE/>
        <w:autoSpaceDN/>
        <w:spacing w:line="229" w:lineRule="auto"/>
        <w:jc w:val="both"/>
        <w:rPr>
          <w:snapToGrid w:val="0"/>
          <w:sz w:val="24"/>
          <w:szCs w:val="24"/>
        </w:rPr>
      </w:pPr>
    </w:p>
    <w:p w14:paraId="27F7613E" w14:textId="77777777" w:rsidR="000F3865" w:rsidRPr="000F3865" w:rsidRDefault="000F3865" w:rsidP="000F3865">
      <w:pPr>
        <w:autoSpaceDE/>
        <w:autoSpaceDN/>
        <w:spacing w:line="229" w:lineRule="auto"/>
        <w:jc w:val="both"/>
        <w:rPr>
          <w:snapToGrid w:val="0"/>
          <w:sz w:val="24"/>
          <w:szCs w:val="24"/>
          <w:u w:val="single"/>
        </w:rPr>
      </w:pP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t xml:space="preserve">            </w:t>
      </w:r>
      <w:r w:rsidRPr="000F3865">
        <w:rPr>
          <w:snapToGrid w:val="0"/>
          <w:sz w:val="24"/>
          <w:szCs w:val="24"/>
        </w:rPr>
        <w:tab/>
      </w:r>
      <w:r w:rsidRPr="000F3865">
        <w:rPr>
          <w:snapToGrid w:val="0"/>
          <w:sz w:val="24"/>
          <w:szCs w:val="24"/>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r w:rsidRPr="000F3865">
        <w:rPr>
          <w:snapToGrid w:val="0"/>
          <w:sz w:val="24"/>
          <w:szCs w:val="24"/>
          <w:u w:val="single"/>
        </w:rPr>
        <w:tab/>
      </w:r>
    </w:p>
    <w:p w14:paraId="585A3D78" w14:textId="77777777" w:rsidR="000F3865" w:rsidRPr="000F3865" w:rsidRDefault="000F3865" w:rsidP="000F3865">
      <w:pPr>
        <w:tabs>
          <w:tab w:val="left" w:pos="1710"/>
        </w:tabs>
        <w:autoSpaceDE/>
        <w:autoSpaceDN/>
        <w:spacing w:line="229" w:lineRule="auto"/>
        <w:jc w:val="both"/>
        <w:rPr>
          <w:snapToGrid w:val="0"/>
          <w:sz w:val="24"/>
          <w:szCs w:val="24"/>
        </w:rPr>
      </w:pPr>
      <w:r w:rsidRPr="000F3865">
        <w:rPr>
          <w:snapToGrid w:val="0"/>
          <w:sz w:val="24"/>
          <w:szCs w:val="24"/>
        </w:rPr>
        <w:t>WITNESS SIGNATURE</w:t>
      </w:r>
      <w:r w:rsidRPr="000F3865">
        <w:rPr>
          <w:snapToGrid w:val="0"/>
          <w:sz w:val="24"/>
          <w:szCs w:val="24"/>
        </w:rPr>
        <w:tab/>
      </w:r>
      <w:r w:rsidRPr="000F3865">
        <w:rPr>
          <w:snapToGrid w:val="0"/>
          <w:sz w:val="24"/>
          <w:szCs w:val="24"/>
        </w:rPr>
        <w:tab/>
      </w:r>
      <w:r w:rsidRPr="000F3865">
        <w:rPr>
          <w:snapToGrid w:val="0"/>
          <w:sz w:val="24"/>
          <w:szCs w:val="24"/>
        </w:rPr>
        <w:tab/>
      </w:r>
      <w:r w:rsidRPr="000F3865">
        <w:rPr>
          <w:snapToGrid w:val="0"/>
          <w:sz w:val="24"/>
          <w:szCs w:val="24"/>
        </w:rPr>
        <w:tab/>
      </w:r>
      <w:r w:rsidRPr="000F3865">
        <w:rPr>
          <w:snapToGrid w:val="0"/>
          <w:sz w:val="24"/>
          <w:szCs w:val="24"/>
        </w:rPr>
        <w:tab/>
        <w:t>PRINT NAME</w:t>
      </w:r>
    </w:p>
    <w:p w14:paraId="18F51C68" w14:textId="77777777" w:rsidR="000F3865" w:rsidRPr="000F3865" w:rsidRDefault="000F3865" w:rsidP="000F3865">
      <w:pPr>
        <w:tabs>
          <w:tab w:val="left" w:pos="1710"/>
        </w:tabs>
        <w:autoSpaceDE/>
        <w:autoSpaceDN/>
        <w:spacing w:line="229" w:lineRule="auto"/>
        <w:jc w:val="both"/>
        <w:rPr>
          <w:snapToGrid w:val="0"/>
          <w:sz w:val="24"/>
          <w:szCs w:val="24"/>
        </w:rPr>
      </w:pPr>
    </w:p>
    <w:p w14:paraId="0E4F8645" w14:textId="77777777" w:rsidR="000F3865" w:rsidRPr="000F3865" w:rsidRDefault="000F3865" w:rsidP="000F3865">
      <w:pPr>
        <w:tabs>
          <w:tab w:val="left" w:pos="1710"/>
        </w:tabs>
        <w:autoSpaceDE/>
        <w:autoSpaceDN/>
        <w:spacing w:line="229" w:lineRule="auto"/>
        <w:jc w:val="both"/>
        <w:rPr>
          <w:rFonts w:ascii="Comic Sans MS" w:hAnsi="Comic Sans MS"/>
          <w:snapToGrid w:val="0"/>
          <w:sz w:val="24"/>
          <w:szCs w:val="24"/>
        </w:rPr>
      </w:pPr>
    </w:p>
    <w:p w14:paraId="1BDEB94B" w14:textId="77777777" w:rsidR="000F3865" w:rsidRPr="000F3865" w:rsidRDefault="000F3865" w:rsidP="000F3865">
      <w:pPr>
        <w:tabs>
          <w:tab w:val="left" w:pos="1710"/>
        </w:tabs>
        <w:autoSpaceDE/>
        <w:autoSpaceDN/>
        <w:spacing w:line="229" w:lineRule="auto"/>
        <w:jc w:val="both"/>
        <w:rPr>
          <w:rFonts w:ascii="Comic Sans MS" w:hAnsi="Comic Sans MS"/>
          <w:snapToGrid w:val="0"/>
          <w:sz w:val="20"/>
          <w:szCs w:val="20"/>
        </w:rPr>
      </w:pPr>
    </w:p>
    <w:p w14:paraId="4A773CE0" w14:textId="09A7D3CE" w:rsidR="000F3865" w:rsidRPr="000F3865" w:rsidRDefault="000F3865" w:rsidP="000F3865">
      <w:pPr>
        <w:tabs>
          <w:tab w:val="left" w:pos="1710"/>
        </w:tabs>
        <w:autoSpaceDE/>
        <w:autoSpaceDN/>
        <w:spacing w:line="229" w:lineRule="auto"/>
        <w:jc w:val="both"/>
        <w:rPr>
          <w:snapToGrid w:val="0"/>
          <w:sz w:val="20"/>
          <w:szCs w:val="20"/>
        </w:rPr>
      </w:pPr>
      <w:r w:rsidRPr="000F3865">
        <w:rPr>
          <w:snapToGrid w:val="0"/>
          <w:sz w:val="20"/>
          <w:szCs w:val="20"/>
        </w:rPr>
        <w:fldChar w:fldCharType="begin"/>
      </w:r>
      <w:r w:rsidRPr="000F3865">
        <w:rPr>
          <w:snapToGrid w:val="0"/>
          <w:sz w:val="20"/>
          <w:szCs w:val="20"/>
        </w:rPr>
        <w:instrText xml:space="preserve"> FILENAME  \* FirstCap \p  \* MERGEFORMAT </w:instrText>
      </w:r>
      <w:r w:rsidRPr="000F3865">
        <w:rPr>
          <w:snapToGrid w:val="0"/>
          <w:sz w:val="20"/>
          <w:szCs w:val="20"/>
        </w:rPr>
        <w:fldChar w:fldCharType="separate"/>
      </w:r>
      <w:r w:rsidRPr="000F3865">
        <w:rPr>
          <w:noProof/>
          <w:snapToGrid w:val="0"/>
          <w:sz w:val="20"/>
          <w:szCs w:val="20"/>
        </w:rPr>
        <w:t xml:space="preserve">H:\Permits\Forms\Pool Enclosure Affidavit Revised </w:t>
      </w:r>
      <w:r w:rsidR="0082523F">
        <w:rPr>
          <w:noProof/>
          <w:snapToGrid w:val="0"/>
          <w:sz w:val="20"/>
          <w:szCs w:val="20"/>
        </w:rPr>
        <w:t>9</w:t>
      </w:r>
      <w:r w:rsidRPr="000F3865">
        <w:rPr>
          <w:noProof/>
          <w:snapToGrid w:val="0"/>
          <w:sz w:val="20"/>
          <w:szCs w:val="20"/>
        </w:rPr>
        <w:t>-2</w:t>
      </w:r>
      <w:r w:rsidR="0082523F">
        <w:rPr>
          <w:noProof/>
          <w:snapToGrid w:val="0"/>
          <w:sz w:val="20"/>
          <w:szCs w:val="20"/>
        </w:rPr>
        <w:t>5</w:t>
      </w:r>
      <w:r w:rsidRPr="000F3865">
        <w:rPr>
          <w:noProof/>
          <w:snapToGrid w:val="0"/>
          <w:sz w:val="20"/>
          <w:szCs w:val="20"/>
        </w:rPr>
        <w:t>-25.docx</w:t>
      </w:r>
      <w:r w:rsidRPr="000F3865">
        <w:rPr>
          <w:snapToGrid w:val="0"/>
          <w:sz w:val="20"/>
          <w:szCs w:val="20"/>
        </w:rPr>
        <w:fldChar w:fldCharType="end"/>
      </w:r>
    </w:p>
    <w:p w14:paraId="18E9554E" w14:textId="77777777" w:rsidR="00462331" w:rsidRDefault="00462331">
      <w:pPr>
        <w:pStyle w:val="BodyText"/>
        <w:spacing w:before="182"/>
        <w:rPr>
          <w:sz w:val="18"/>
        </w:rPr>
      </w:pPr>
    </w:p>
    <w:p w14:paraId="0A3ACCCF" w14:textId="77777777" w:rsidR="001A1C90" w:rsidRDefault="001A1C90">
      <w:pPr>
        <w:pStyle w:val="BodyText"/>
        <w:spacing w:before="182"/>
        <w:rPr>
          <w:sz w:val="18"/>
        </w:rPr>
      </w:pPr>
    </w:p>
    <w:p w14:paraId="4A7A4749" w14:textId="77777777" w:rsidR="00462331" w:rsidRDefault="007E2313">
      <w:pPr>
        <w:ind w:left="2839" w:right="3135"/>
        <w:jc w:val="center"/>
        <w:rPr>
          <w:rFonts w:ascii="Lucida Bright"/>
          <w:sz w:val="18"/>
        </w:rPr>
      </w:pPr>
      <w:r>
        <w:rPr>
          <w:rFonts w:ascii="Lucida Bright"/>
          <w:color w:val="00335B"/>
          <w:sz w:val="18"/>
        </w:rPr>
        <w:t>225</w:t>
      </w:r>
      <w:r>
        <w:rPr>
          <w:rFonts w:ascii="Lucida Bright"/>
          <w:color w:val="00335B"/>
          <w:spacing w:val="-5"/>
          <w:sz w:val="18"/>
        </w:rPr>
        <w:t xml:space="preserve"> </w:t>
      </w:r>
      <w:r>
        <w:rPr>
          <w:rFonts w:ascii="Lucida Bright"/>
          <w:color w:val="00335B"/>
          <w:sz w:val="18"/>
        </w:rPr>
        <w:t>North</w:t>
      </w:r>
      <w:r>
        <w:rPr>
          <w:rFonts w:ascii="Lucida Bright"/>
          <w:color w:val="00335B"/>
          <w:spacing w:val="-7"/>
          <w:sz w:val="18"/>
        </w:rPr>
        <w:t xml:space="preserve"> </w:t>
      </w:r>
      <w:r>
        <w:rPr>
          <w:rFonts w:ascii="Lucida Bright"/>
          <w:color w:val="00335B"/>
          <w:sz w:val="18"/>
        </w:rPr>
        <w:t>Center</w:t>
      </w:r>
      <w:r>
        <w:rPr>
          <w:rFonts w:ascii="Lucida Bright"/>
          <w:color w:val="00335B"/>
          <w:spacing w:val="-6"/>
          <w:sz w:val="18"/>
        </w:rPr>
        <w:t xml:space="preserve"> </w:t>
      </w:r>
      <w:r>
        <w:rPr>
          <w:rFonts w:ascii="Lucida Bright"/>
          <w:color w:val="00335B"/>
          <w:sz w:val="18"/>
        </w:rPr>
        <w:t>Street</w:t>
      </w:r>
      <w:r>
        <w:rPr>
          <w:rFonts w:ascii="Lucida Bright"/>
          <w:color w:val="00335B"/>
          <w:spacing w:val="-7"/>
          <w:sz w:val="18"/>
        </w:rPr>
        <w:t xml:space="preserve"> </w:t>
      </w:r>
      <w:r>
        <w:rPr>
          <w:rFonts w:ascii="Lucida Bright"/>
          <w:color w:val="00335B"/>
          <w:sz w:val="18"/>
        </w:rPr>
        <w:t>Westminster,</w:t>
      </w:r>
      <w:r>
        <w:rPr>
          <w:rFonts w:ascii="Lucida Bright"/>
          <w:color w:val="00335B"/>
          <w:spacing w:val="-6"/>
          <w:sz w:val="18"/>
        </w:rPr>
        <w:t xml:space="preserve"> </w:t>
      </w:r>
      <w:r>
        <w:rPr>
          <w:rFonts w:ascii="Lucida Bright"/>
          <w:color w:val="00335B"/>
          <w:sz w:val="18"/>
        </w:rPr>
        <w:t>Maryland</w:t>
      </w:r>
      <w:r>
        <w:rPr>
          <w:rFonts w:ascii="Lucida Bright"/>
          <w:color w:val="00335B"/>
          <w:spacing w:val="-6"/>
          <w:sz w:val="18"/>
        </w:rPr>
        <w:t xml:space="preserve"> </w:t>
      </w:r>
      <w:r>
        <w:rPr>
          <w:rFonts w:ascii="Lucida Bright"/>
          <w:color w:val="00335B"/>
          <w:sz w:val="18"/>
        </w:rPr>
        <w:t>21157 410-386-2400; 1-888-302-8978</w:t>
      </w:r>
    </w:p>
    <w:p w14:paraId="500D8CF7" w14:textId="77777777" w:rsidR="00462331" w:rsidRDefault="007E2313">
      <w:pPr>
        <w:spacing w:before="1"/>
        <w:ind w:right="302"/>
        <w:jc w:val="center"/>
        <w:rPr>
          <w:rFonts w:ascii="Lucida Bright"/>
          <w:sz w:val="18"/>
        </w:rPr>
      </w:pPr>
      <w:r>
        <w:rPr>
          <w:rFonts w:ascii="Lucida Bright"/>
          <w:color w:val="00335B"/>
          <w:sz w:val="18"/>
        </w:rPr>
        <w:t>MD</w:t>
      </w:r>
      <w:r>
        <w:rPr>
          <w:rFonts w:ascii="Lucida Bright"/>
          <w:color w:val="00335B"/>
          <w:spacing w:val="-4"/>
          <w:sz w:val="18"/>
        </w:rPr>
        <w:t xml:space="preserve"> </w:t>
      </w:r>
      <w:r>
        <w:rPr>
          <w:rFonts w:ascii="Lucida Bright"/>
          <w:color w:val="00335B"/>
          <w:sz w:val="18"/>
        </w:rPr>
        <w:t>Relay</w:t>
      </w:r>
      <w:r>
        <w:rPr>
          <w:rFonts w:ascii="Lucida Bright"/>
          <w:color w:val="00335B"/>
          <w:spacing w:val="-4"/>
          <w:sz w:val="18"/>
        </w:rPr>
        <w:t xml:space="preserve"> </w:t>
      </w:r>
      <w:r>
        <w:rPr>
          <w:rFonts w:ascii="Lucida Bright"/>
          <w:color w:val="00335B"/>
          <w:sz w:val="18"/>
        </w:rPr>
        <w:t>711/800-735-</w:t>
      </w:r>
      <w:r>
        <w:rPr>
          <w:rFonts w:ascii="Lucida Bright"/>
          <w:color w:val="00335B"/>
          <w:spacing w:val="-4"/>
          <w:sz w:val="18"/>
        </w:rPr>
        <w:t>2258</w:t>
      </w:r>
    </w:p>
    <w:sectPr w:rsidR="00462331" w:rsidSect="001A1C90">
      <w:type w:val="continuous"/>
      <w:pgSz w:w="12240" w:h="15840"/>
      <w:pgMar w:top="360" w:right="907" w:bottom="274"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83E4E"/>
    <w:multiLevelType w:val="hybridMultilevel"/>
    <w:tmpl w:val="9B744E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72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31"/>
    <w:rsid w:val="0005021C"/>
    <w:rsid w:val="000F2260"/>
    <w:rsid w:val="000F3865"/>
    <w:rsid w:val="00186FEF"/>
    <w:rsid w:val="001A1C90"/>
    <w:rsid w:val="00462331"/>
    <w:rsid w:val="00511922"/>
    <w:rsid w:val="00560962"/>
    <w:rsid w:val="006949D7"/>
    <w:rsid w:val="00765EEA"/>
    <w:rsid w:val="007E2313"/>
    <w:rsid w:val="0082523F"/>
    <w:rsid w:val="00B37008"/>
    <w:rsid w:val="00F30634"/>
    <w:rsid w:val="00FA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C6A6"/>
  <w15:docId w15:val="{9CC4374C-0F42-4104-A9C0-7ABA2546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
      <w:outlineLvl w:val="0"/>
    </w:pPr>
    <w:rPr>
      <w:rFonts w:ascii="Lucida Bright" w:eastAsia="Lucida Bright" w:hAnsi="Lucida Bright" w:cs="Lucida Bright"/>
      <w:sz w:val="24"/>
      <w:szCs w:val="24"/>
    </w:rPr>
  </w:style>
  <w:style w:type="paragraph" w:styleId="Heading2">
    <w:name w:val="heading 2"/>
    <w:basedOn w:val="Normal"/>
    <w:uiPriority w:val="9"/>
    <w:unhideWhenUsed/>
    <w:qFormat/>
    <w:pPr>
      <w:spacing w:before="5"/>
      <w:ind w:left="10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dpw@carrollcountymd.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Swam, Chris</dc:creator>
  <dc:description/>
  <cp:lastModifiedBy>Brooks, Anita M.</cp:lastModifiedBy>
  <cp:revision>4</cp:revision>
  <cp:lastPrinted>2025-09-25T16:03:00Z</cp:lastPrinted>
  <dcterms:created xsi:type="dcterms:W3CDTF">2025-09-25T15:18:00Z</dcterms:created>
  <dcterms:modified xsi:type="dcterms:W3CDTF">2025-09-25T16:37:00Z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Acrobat PDFMaker 24 for Word</vt:lpwstr>
  </property>
  <property fmtid="{D5CDD505-2E9C-101B-9397-08002B2CF9AE}" pid="4" name="GrammarlyDocumentId">
    <vt:lpwstr>2f0cb09f9b6c5434074a2554948436496dab3bb110ee1253ca621d1d46ca0dda</vt:lpwstr>
  </property>
  <property fmtid="{D5CDD505-2E9C-101B-9397-08002B2CF9AE}" pid="5" name="LastSaved">
    <vt:filetime>2025-03-05T00:00:00Z</vt:filetime>
  </property>
  <property fmtid="{D5CDD505-2E9C-101B-9397-08002B2CF9AE}" pid="6" name="Producer">
    <vt:lpwstr>Adobe PDF Library 24.2.229</vt:lpwstr>
  </property>
  <property fmtid="{D5CDD505-2E9C-101B-9397-08002B2CF9AE}" pid="7" name="SourceModified">
    <vt:lpwstr>D:20250219192850</vt:lpwstr>
  </property>
</Properties>
</file>